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EA2" w:rsidRDefault="009B6EA2" w:rsidP="009B6EA2"/>
    <w:p w:rsidR="009B6EA2" w:rsidRPr="009E791A" w:rsidRDefault="001F6C72" w:rsidP="009B6EA2">
      <w:r w:rsidRPr="009E791A">
        <w:rPr>
          <w:b/>
          <w:i/>
        </w:rPr>
        <w:t>Paisajes con</w:t>
      </w:r>
      <w:r w:rsidR="007E67AF">
        <w:rPr>
          <w:b/>
          <w:i/>
        </w:rPr>
        <w:t xml:space="preserve"> mirada propia </w:t>
      </w:r>
      <w:r w:rsidRPr="009E791A">
        <w:rPr>
          <w:b/>
          <w:i/>
        </w:rPr>
        <w:t>… una cr</w:t>
      </w:r>
      <w:r w:rsidR="009E791A">
        <w:rPr>
          <w:b/>
          <w:i/>
        </w:rPr>
        <w:t>ítica ambiental desde el género</w:t>
      </w:r>
    </w:p>
    <w:p w:rsidR="009B6EA2" w:rsidRDefault="009B6EA2" w:rsidP="009B6EA2"/>
    <w:p w:rsidR="004D40A8" w:rsidRDefault="009B6EA2" w:rsidP="003E17A3">
      <w:pPr>
        <w:jc w:val="both"/>
      </w:pPr>
      <w:r>
        <w:t xml:space="preserve">Esta propuesta </w:t>
      </w:r>
      <w:r w:rsidR="003E17A3">
        <w:t xml:space="preserve">del </w:t>
      </w:r>
      <w:r w:rsidR="004D40A8">
        <w:t>PIIdISA realizada</w:t>
      </w:r>
      <w:r w:rsidR="009E791A">
        <w:t xml:space="preserve"> junto con la comunidad de Villa Itatí</w:t>
      </w:r>
      <w:r w:rsidR="00A32532">
        <w:t xml:space="preserve"> a través de Claudia Figueroa</w:t>
      </w:r>
      <w:r w:rsidR="00FC45E9">
        <w:rPr>
          <w:rStyle w:val="Refdenotaalpie"/>
        </w:rPr>
        <w:footnoteReference w:id="1"/>
      </w:r>
      <w:r w:rsidR="009E791A">
        <w:t xml:space="preserve"> y </w:t>
      </w:r>
      <w:r w:rsidR="00FA4E31">
        <w:t xml:space="preserve">elaborada </w:t>
      </w:r>
      <w:r w:rsidR="004D40A8">
        <w:t>por Pablo Lacabana</w:t>
      </w:r>
      <w:r w:rsidR="00FC45E9">
        <w:rPr>
          <w:rStyle w:val="Refdenotaalpie"/>
        </w:rPr>
        <w:footnoteReference w:id="2"/>
      </w:r>
      <w:r w:rsidR="004D40A8">
        <w:t xml:space="preserve"> con la colaboración de Cristina Carballo</w:t>
      </w:r>
      <w:r w:rsidR="00FC45E9">
        <w:rPr>
          <w:rStyle w:val="Refdenotaalpie"/>
        </w:rPr>
        <w:footnoteReference w:id="3"/>
      </w:r>
      <w:r w:rsidR="004D40A8">
        <w:t xml:space="preserve"> y Miguel Lacabana</w:t>
      </w:r>
      <w:r w:rsidR="00FC45E9">
        <w:rPr>
          <w:rStyle w:val="Refdenotaalpie"/>
        </w:rPr>
        <w:footnoteReference w:id="4"/>
      </w:r>
      <w:r w:rsidR="00FC45E9">
        <w:t>,</w:t>
      </w:r>
      <w:r w:rsidR="003E17A3">
        <w:t xml:space="preserve"> </w:t>
      </w:r>
      <w:r w:rsidR="001F6C72">
        <w:t>seleccionó</w:t>
      </w:r>
      <w:r>
        <w:t xml:space="preserve"> imágenes </w:t>
      </w:r>
      <w:r w:rsidR="001F6C72">
        <w:t>sobre las</w:t>
      </w:r>
      <w:r>
        <w:t xml:space="preserve"> condiciones ambientales del hábitat de l</w:t>
      </w:r>
      <w:r w:rsidR="001F6C72">
        <w:t>as y lo</w:t>
      </w:r>
      <w:r>
        <w:t>s vecin</w:t>
      </w:r>
      <w:r w:rsidR="001F6C72">
        <w:t>a</w:t>
      </w:r>
      <w:r w:rsidR="00E82BCC">
        <w:t>s</w:t>
      </w:r>
      <w:r w:rsidR="001F6C72">
        <w:t>/</w:t>
      </w:r>
      <w:r>
        <w:t>os de Villa Itatí</w:t>
      </w:r>
      <w:r w:rsidR="001F6C72">
        <w:t xml:space="preserve">. </w:t>
      </w:r>
    </w:p>
    <w:p w:rsidR="009B6EA2" w:rsidRDefault="003E17A3" w:rsidP="003E17A3">
      <w:pPr>
        <w:jc w:val="both"/>
      </w:pPr>
      <w:r>
        <w:t>Esta cartografía social nos da la oportunidad de</w:t>
      </w:r>
      <w:r w:rsidR="009B6EA2">
        <w:t xml:space="preserve"> acceder </w:t>
      </w:r>
      <w:r w:rsidR="00A32532">
        <w:t>con mirada</w:t>
      </w:r>
      <w:r w:rsidR="001F6C72">
        <w:t xml:space="preserve"> </w:t>
      </w:r>
      <w:r w:rsidR="00547693">
        <w:t xml:space="preserve">local </w:t>
      </w:r>
      <w:r w:rsidR="00A32532">
        <w:t xml:space="preserve">a </w:t>
      </w:r>
      <w:r>
        <w:t xml:space="preserve">las formas </w:t>
      </w:r>
      <w:r w:rsidR="001F6C72">
        <w:t>de interpelar la realidad cotidiana desde</w:t>
      </w:r>
      <w:r w:rsidR="009B6EA2">
        <w:t xml:space="preserve"> un lenguaje territorial</w:t>
      </w:r>
      <w:r w:rsidR="001F6C72">
        <w:t>,</w:t>
      </w:r>
      <w:r w:rsidR="009B6EA2">
        <w:t xml:space="preserve"> donde las palabras </w:t>
      </w:r>
      <w:r w:rsidR="001F6C72">
        <w:t xml:space="preserve">no alcanzan </w:t>
      </w:r>
      <w:r>
        <w:t>para</w:t>
      </w:r>
      <w:r w:rsidR="001F6C72">
        <w:t xml:space="preserve"> describir el paisaje del día a día.</w:t>
      </w:r>
      <w:r w:rsidR="004D40A8">
        <w:t xml:space="preserve"> </w:t>
      </w:r>
      <w:r>
        <w:t xml:space="preserve">Las categorías conceptuales y técnicas que se trabajaron desde </w:t>
      </w:r>
      <w:r w:rsidR="004D40A8">
        <w:t>el PIIdISA</w:t>
      </w:r>
      <w:r>
        <w:t xml:space="preserve"> finalizan recuperando el trayecto de la comunidad.</w:t>
      </w:r>
      <w:r w:rsidR="009B6EA2">
        <w:t xml:space="preserve"> </w:t>
      </w:r>
    </w:p>
    <w:p w:rsidR="001F6C72" w:rsidRDefault="009B6EA2" w:rsidP="003E17A3">
      <w:pPr>
        <w:jc w:val="both"/>
      </w:pPr>
      <w:r>
        <w:t>Este mapa interactivo nos ofrece la oportunidad de ingresar</w:t>
      </w:r>
      <w:r w:rsidR="003E17A3">
        <w:t xml:space="preserve"> y visibilizar</w:t>
      </w:r>
      <w:r>
        <w:t xml:space="preserve"> a una territorialidad de</w:t>
      </w:r>
      <w:r w:rsidR="004D40A8">
        <w:t xml:space="preserve"> resistencia social y ambiental. L</w:t>
      </w:r>
      <w:r>
        <w:t xml:space="preserve">as estrategias personales o vecinales fueron y son el secreto </w:t>
      </w:r>
      <w:r w:rsidR="009E791A">
        <w:t xml:space="preserve">para </w:t>
      </w:r>
      <w:r>
        <w:t xml:space="preserve">superar </w:t>
      </w:r>
      <w:r w:rsidR="001F6C72">
        <w:t xml:space="preserve">los </w:t>
      </w:r>
      <w:r>
        <w:t>obstáculos</w:t>
      </w:r>
      <w:r w:rsidR="001F6C72">
        <w:t xml:space="preserve"> de este paisaje sentido como lugar, como su hogar</w:t>
      </w:r>
      <w:r>
        <w:t xml:space="preserve">. </w:t>
      </w:r>
    </w:p>
    <w:p w:rsidR="007245F5" w:rsidRDefault="007245F5" w:rsidP="007245F5">
      <w:pPr>
        <w:jc w:val="both"/>
      </w:pPr>
      <w:r>
        <w:t>Esta cartografía ambiental nos expresa en imágenes situaciones representativas del barrio: Inundaciones po</w:t>
      </w:r>
      <w:r w:rsidR="009E791A">
        <w:t>r lluvia, basurales con riesgo de</w:t>
      </w:r>
      <w:r>
        <w:t xml:space="preserve"> inundaciones, aguas servidas</w:t>
      </w:r>
      <w:r w:rsidR="009E791A">
        <w:t xml:space="preserve"> sin tratar</w:t>
      </w:r>
      <w:r w:rsidR="008A5163">
        <w:t>; retención de agua superficial por l</w:t>
      </w:r>
      <w:r>
        <w:t>luvias y desborde afectando a las viviendas</w:t>
      </w:r>
      <w:r w:rsidR="008A5163">
        <w:t>; c</w:t>
      </w:r>
      <w:r>
        <w:t>ableado informal</w:t>
      </w:r>
      <w:r w:rsidR="008A5163">
        <w:t xml:space="preserve">, focos  </w:t>
      </w:r>
      <w:r>
        <w:t>propensos a mosquitos y ratas</w:t>
      </w:r>
      <w:r w:rsidR="009E791A">
        <w:t>; entre los principales. T</w:t>
      </w:r>
      <w:r w:rsidR="008A5163">
        <w:t xml:space="preserve">ambién </w:t>
      </w:r>
      <w:r w:rsidR="009E791A">
        <w:t xml:space="preserve">se </w:t>
      </w:r>
      <w:r w:rsidR="008A5163">
        <w:t xml:space="preserve">comparten los bebederos de acceso al agua, los </w:t>
      </w:r>
      <w:r w:rsidR="009E791A">
        <w:t>comedores y jardines maternales</w:t>
      </w:r>
      <w:r w:rsidR="008A5163">
        <w:t xml:space="preserve"> y otras estrategias de convivencia con la precariedad del hábitat.</w:t>
      </w:r>
    </w:p>
    <w:p w:rsidR="00D04CAE" w:rsidRDefault="009B6EA2" w:rsidP="003E17A3">
      <w:pPr>
        <w:jc w:val="both"/>
      </w:pPr>
      <w:r>
        <w:t>Las vecinas de esta comunidad entienden al territorio como un sistema</w:t>
      </w:r>
      <w:r w:rsidR="001F6C72">
        <w:t xml:space="preserve"> no desde posiciones</w:t>
      </w:r>
      <w:r w:rsidR="003E17A3">
        <w:t xml:space="preserve"> abstractas</w:t>
      </w:r>
      <w:r w:rsidR="001F6C72">
        <w:t xml:space="preserve"> sino desde el sentido común que contiene las competencias para la existencia que demanda </w:t>
      </w:r>
      <w:r>
        <w:t>la vida cotidiana</w:t>
      </w:r>
      <w:r w:rsidR="001F6C72">
        <w:t>. Esta mirada</w:t>
      </w:r>
      <w:r>
        <w:t xml:space="preserve"> no fragmenta el espacio vivido sino que lo hace más sensible frente </w:t>
      </w:r>
      <w:r w:rsidR="003E17A3">
        <w:t xml:space="preserve">a las contradicciones ambientales: </w:t>
      </w:r>
      <w:r>
        <w:t xml:space="preserve">la falta de agua potable, </w:t>
      </w:r>
      <w:r w:rsidR="00D04CAE">
        <w:t xml:space="preserve">el fracaso en el </w:t>
      </w:r>
      <w:r>
        <w:t xml:space="preserve">tratamiento de residuos, </w:t>
      </w:r>
      <w:r w:rsidR="00D04CAE">
        <w:t xml:space="preserve">debilidad de la </w:t>
      </w:r>
      <w:r>
        <w:t>infraestructura básica para las aguas servidas</w:t>
      </w:r>
      <w:r w:rsidR="008A5163">
        <w:t xml:space="preserve"> y el deterioro de los acceso</w:t>
      </w:r>
      <w:r w:rsidR="00E82BCC">
        <w:t>s</w:t>
      </w:r>
      <w:r w:rsidR="008A5163">
        <w:t>.</w:t>
      </w:r>
      <w:r>
        <w:t xml:space="preserve"> </w:t>
      </w:r>
    </w:p>
    <w:p w:rsidR="009B6EA2" w:rsidRDefault="009B6EA2" w:rsidP="003E17A3">
      <w:pPr>
        <w:jc w:val="both"/>
      </w:pPr>
      <w:r>
        <w:t>E</w:t>
      </w:r>
      <w:r w:rsidR="00D04CAE">
        <w:t>stas mujeres</w:t>
      </w:r>
      <w:r>
        <w:t xml:space="preserve"> sostienen al hogar, a los hijos, al trabajo</w:t>
      </w:r>
      <w:r w:rsidR="009E791A">
        <w:t>, a los jardines comunitarios</w:t>
      </w:r>
      <w:r w:rsidR="001F6C72">
        <w:t xml:space="preserve"> y para ello </w:t>
      </w:r>
      <w:r w:rsidR="00D04CAE">
        <w:t xml:space="preserve">nos ofrecen sus miradas atentas a </w:t>
      </w:r>
      <w:r w:rsidR="003E17A3">
        <w:t>temas que se hacen cada vez más críticos</w:t>
      </w:r>
      <w:r w:rsidR="008A5163">
        <w:t xml:space="preserve"> por diversos procesos. Sin duda, la pandemia visibilizó estas desigualdades urbanas y nos colocan al alcance un mapa de posibilidades para cambiar este presente y futuro.</w:t>
      </w:r>
    </w:p>
    <w:p w:rsidR="0082627C" w:rsidRDefault="0082627C" w:rsidP="003E17A3">
      <w:pPr>
        <w:jc w:val="both"/>
      </w:pPr>
    </w:p>
    <w:p w:rsidR="0082627C" w:rsidRDefault="0082627C" w:rsidP="003E17A3">
      <w:pPr>
        <w:jc w:val="both"/>
        <w:rPr>
          <w:i/>
        </w:rPr>
      </w:pPr>
      <w:r>
        <w:rPr>
          <w:i/>
        </w:rPr>
        <w:t xml:space="preserve">Ver mapa: </w:t>
      </w:r>
    </w:p>
    <w:p w:rsidR="0082627C" w:rsidRDefault="0082627C" w:rsidP="003E17A3">
      <w:pPr>
        <w:jc w:val="both"/>
        <w:rPr>
          <w:i/>
        </w:rPr>
      </w:pPr>
      <w:hyperlink r:id="rId7" w:history="1">
        <w:r w:rsidRPr="00511B61">
          <w:rPr>
            <w:rStyle w:val="Hipervnculo"/>
            <w:i/>
          </w:rPr>
          <w:t>https://www.google.com/maps/d/edit?mid=1MtfzCmO5BEi8sfN-r_fQQSrgfEqdKD0E&amp;ll=-34.70777390005233%2C-58.300863&amp;z=16</w:t>
        </w:r>
      </w:hyperlink>
    </w:p>
    <w:p w:rsidR="0082627C" w:rsidRPr="0082627C" w:rsidRDefault="0082627C" w:rsidP="003E17A3">
      <w:pPr>
        <w:jc w:val="both"/>
        <w:rPr>
          <w:i/>
        </w:rPr>
      </w:pPr>
      <w:bookmarkStart w:id="0" w:name="_GoBack"/>
      <w:bookmarkEnd w:id="0"/>
    </w:p>
    <w:sectPr w:rsidR="0082627C" w:rsidRPr="0082627C" w:rsidSect="009B6EA2">
      <w:pgSz w:w="11901" w:h="16817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6DF" w:rsidRDefault="00E046DF" w:rsidP="00FC45E9">
      <w:r>
        <w:separator/>
      </w:r>
    </w:p>
  </w:endnote>
  <w:endnote w:type="continuationSeparator" w:id="0">
    <w:p w:rsidR="00E046DF" w:rsidRDefault="00E046DF" w:rsidP="00FC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6DF" w:rsidRDefault="00E046DF" w:rsidP="00FC45E9">
      <w:r>
        <w:separator/>
      </w:r>
    </w:p>
  </w:footnote>
  <w:footnote w:type="continuationSeparator" w:id="0">
    <w:p w:rsidR="00E046DF" w:rsidRDefault="00E046DF" w:rsidP="00FC45E9">
      <w:r>
        <w:continuationSeparator/>
      </w:r>
    </w:p>
  </w:footnote>
  <w:footnote w:id="1">
    <w:p w:rsidR="00FC45E9" w:rsidRPr="00FC45E9" w:rsidRDefault="00FC45E9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FC45E9">
        <w:rPr>
          <w:lang w:val="es-ES"/>
        </w:rPr>
        <w:t xml:space="preserve">Directiva de los Jardines Comunitarios y dirigente social de Villa Itatí. </w:t>
      </w:r>
    </w:p>
  </w:footnote>
  <w:footnote w:id="2">
    <w:p w:rsidR="00FC45E9" w:rsidRPr="00FC45E9" w:rsidRDefault="00FC45E9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FC45E9">
        <w:t>http://www.unq.edu.ar/comunidad/1095-pablo-lacabana.php</w:t>
      </w:r>
    </w:p>
  </w:footnote>
  <w:footnote w:id="3">
    <w:p w:rsidR="00FC45E9" w:rsidRPr="00FC45E9" w:rsidRDefault="00FC45E9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FC45E9">
        <w:t>http://www.unq.edu.ar/comunidad/136-cristina-teresa-carballo.php</w:t>
      </w:r>
    </w:p>
  </w:footnote>
  <w:footnote w:id="4">
    <w:p w:rsidR="00FC45E9" w:rsidRPr="00FC45E9" w:rsidRDefault="00FC45E9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FC45E9">
        <w:t>http://www.unq.edu.ar/comunidad/421-miguel-lacabana.php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6EA2"/>
    <w:rsid w:val="00010C09"/>
    <w:rsid w:val="001F6C72"/>
    <w:rsid w:val="003E17A3"/>
    <w:rsid w:val="004D40A8"/>
    <w:rsid w:val="0053315D"/>
    <w:rsid w:val="00533D9A"/>
    <w:rsid w:val="00547693"/>
    <w:rsid w:val="007245F5"/>
    <w:rsid w:val="007E67AF"/>
    <w:rsid w:val="0082627C"/>
    <w:rsid w:val="008A5163"/>
    <w:rsid w:val="009206A2"/>
    <w:rsid w:val="00921012"/>
    <w:rsid w:val="00985CD6"/>
    <w:rsid w:val="009954C5"/>
    <w:rsid w:val="009B6EA2"/>
    <w:rsid w:val="009E791A"/>
    <w:rsid w:val="00A32532"/>
    <w:rsid w:val="00CC1DC5"/>
    <w:rsid w:val="00D04CAE"/>
    <w:rsid w:val="00E046DF"/>
    <w:rsid w:val="00E82BCC"/>
    <w:rsid w:val="00F85EDF"/>
    <w:rsid w:val="00FA4E31"/>
    <w:rsid w:val="00FC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16B37"/>
  <w15:docId w15:val="{D3F00235-FF38-439C-BE9C-AED8AEF3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D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FC45E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C45E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C45E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262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d/edit?mid=1MtfzCmO5BEi8sfN-r_fQQSrgfEqdKD0E&amp;ll=-34.70777390005233%2C-58.300863&amp;z=1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85E28-ABE5-45AD-8A53-EE4F8F314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Carballo</dc:creator>
  <cp:lastModifiedBy>Miguel</cp:lastModifiedBy>
  <cp:revision>3</cp:revision>
  <dcterms:created xsi:type="dcterms:W3CDTF">2022-04-28T15:30:00Z</dcterms:created>
  <dcterms:modified xsi:type="dcterms:W3CDTF">2022-04-29T17:11:00Z</dcterms:modified>
</cp:coreProperties>
</file>